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B92C" w14:textId="77777777" w:rsidR="00CA6DCA" w:rsidRDefault="00CA6DCA" w:rsidP="005F626F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01133589" w14:textId="77777777" w:rsidR="00CA6DCA" w:rsidRDefault="00CA6DCA" w:rsidP="005F626F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8A061FA" w14:textId="531FABEB" w:rsidR="00513AB9" w:rsidRPr="005F626F" w:rsidRDefault="005F626F" w:rsidP="005F626F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F626F">
        <w:rPr>
          <w:rFonts w:ascii="Times New Roman" w:hAnsi="Times New Roman" w:cs="Times New Roman"/>
          <w:b/>
          <w:bCs/>
          <w:sz w:val="34"/>
          <w:szCs w:val="34"/>
        </w:rPr>
        <w:t>Title line</w:t>
      </w:r>
    </w:p>
    <w:p w14:paraId="11257FD0" w14:textId="05051A1D" w:rsidR="005F626F" w:rsidRDefault="005F626F" w:rsidP="005F626F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FC77FCF" w14:textId="2DA8C448" w:rsidR="005F626F" w:rsidRDefault="005F626F" w:rsidP="009D104E">
      <w:pPr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D104E">
        <w:rPr>
          <w:rFonts w:ascii="Times New Roman" w:hAnsi="Times New Roman" w:cs="Times New Roman"/>
          <w:sz w:val="26"/>
          <w:szCs w:val="26"/>
        </w:rPr>
        <w:t>Author 1 full name</w:t>
      </w:r>
      <w:r w:rsidR="00553792" w:rsidRPr="00553792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r w:rsidR="00553792">
        <w:rPr>
          <w:rFonts w:ascii="Times New Roman" w:hAnsi="Times New Roman" w:cs="Times New Roman"/>
          <w:sz w:val="26"/>
          <w:szCs w:val="26"/>
          <w:vertAlign w:val="superscript"/>
        </w:rPr>
        <w:t>,*</w:t>
      </w:r>
      <w:r w:rsidRPr="009D104E">
        <w:rPr>
          <w:rFonts w:ascii="Times New Roman" w:hAnsi="Times New Roman" w:cs="Times New Roman"/>
          <w:sz w:val="26"/>
          <w:szCs w:val="26"/>
        </w:rPr>
        <w:t>, Author 2 full name</w:t>
      </w:r>
      <w:r w:rsidR="00553792" w:rsidRPr="00553792">
        <w:rPr>
          <w:rFonts w:ascii="Times New Roman" w:hAnsi="Times New Roman" w:cs="Times New Roman"/>
          <w:sz w:val="26"/>
          <w:szCs w:val="26"/>
          <w:vertAlign w:val="superscript"/>
        </w:rPr>
        <w:t>a,b</w:t>
      </w:r>
      <w:r w:rsidRPr="009D104E">
        <w:rPr>
          <w:rFonts w:ascii="Times New Roman" w:hAnsi="Times New Roman" w:cs="Times New Roman"/>
          <w:sz w:val="26"/>
          <w:szCs w:val="26"/>
        </w:rPr>
        <w:t>, Author 3 full name</w:t>
      </w:r>
      <w:r w:rsidR="00553792" w:rsidRPr="00553792">
        <w:rPr>
          <w:rFonts w:ascii="Times New Roman" w:hAnsi="Times New Roman" w:cs="Times New Roman"/>
          <w:sz w:val="26"/>
          <w:szCs w:val="26"/>
          <w:vertAlign w:val="superscript"/>
        </w:rPr>
        <w:t>b</w:t>
      </w:r>
      <w:r w:rsidRPr="009D104E">
        <w:rPr>
          <w:rFonts w:ascii="Times New Roman" w:hAnsi="Times New Roman" w:cs="Times New Roman"/>
          <w:sz w:val="26"/>
          <w:szCs w:val="26"/>
        </w:rPr>
        <w:t>, . . .</w:t>
      </w:r>
    </w:p>
    <w:p w14:paraId="147DE0AA" w14:textId="54FA61A1" w:rsidR="009D104E" w:rsidRPr="007002C2" w:rsidRDefault="009D104E" w:rsidP="009D104E">
      <w:pPr>
        <w:spacing w:after="0"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24804544" w14:textId="7D4880E0" w:rsidR="009D104E" w:rsidRPr="007002C2" w:rsidRDefault="00553792" w:rsidP="00D74776">
      <w:pPr>
        <w:spacing w:after="0" w:line="20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002C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9D104E" w:rsidRPr="007002C2">
        <w:rPr>
          <w:rFonts w:ascii="Times New Roman" w:hAnsi="Times New Roman" w:cs="Times New Roman"/>
          <w:i/>
          <w:iCs/>
          <w:sz w:val="20"/>
          <w:szCs w:val="20"/>
        </w:rPr>
        <w:t>Affiliation 1</w:t>
      </w:r>
    </w:p>
    <w:p w14:paraId="51695F91" w14:textId="66981B72" w:rsidR="009D104E" w:rsidRDefault="00553792" w:rsidP="00D74776">
      <w:pPr>
        <w:spacing w:after="0" w:line="20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002C2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9D104E" w:rsidRPr="007002C2">
        <w:rPr>
          <w:rFonts w:ascii="Times New Roman" w:hAnsi="Times New Roman" w:cs="Times New Roman"/>
          <w:i/>
          <w:iCs/>
          <w:sz w:val="20"/>
          <w:szCs w:val="20"/>
        </w:rPr>
        <w:t>Affiliation 2</w:t>
      </w:r>
    </w:p>
    <w:p w14:paraId="744EA382" w14:textId="77777777" w:rsidR="00CA6DCA" w:rsidRPr="007002C2" w:rsidRDefault="00CA6DCA" w:rsidP="00D74776">
      <w:pPr>
        <w:spacing w:after="0" w:line="20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40C2E89" w14:textId="009C38DC" w:rsidR="009D104E" w:rsidRPr="007002C2" w:rsidRDefault="00D74776" w:rsidP="00D74776">
      <w:pPr>
        <w:spacing w:after="0" w:line="2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7002C2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553792" w:rsidRPr="007002C2">
        <w:rPr>
          <w:rFonts w:ascii="Times New Roman" w:hAnsi="Times New Roman" w:cs="Times New Roman"/>
          <w:i/>
          <w:iCs/>
          <w:sz w:val="20"/>
          <w:szCs w:val="20"/>
        </w:rPr>
        <w:t xml:space="preserve">ontinue </w:t>
      </w:r>
      <w:r w:rsidRPr="007002C2">
        <w:rPr>
          <w:rFonts w:ascii="Times New Roman" w:hAnsi="Times New Roman" w:cs="Times New Roman"/>
          <w:i/>
          <w:iCs/>
          <w:sz w:val="20"/>
          <w:szCs w:val="20"/>
        </w:rPr>
        <w:t xml:space="preserve">the list of </w:t>
      </w:r>
      <w:r w:rsidR="00553792" w:rsidRPr="007002C2">
        <w:rPr>
          <w:rFonts w:ascii="Times New Roman" w:hAnsi="Times New Roman" w:cs="Times New Roman"/>
          <w:i/>
          <w:iCs/>
          <w:sz w:val="20"/>
          <w:szCs w:val="20"/>
        </w:rPr>
        <w:t>affiliations</w:t>
      </w:r>
      <w:r w:rsidRPr="007002C2">
        <w:rPr>
          <w:rFonts w:ascii="Times New Roman" w:hAnsi="Times New Roman" w:cs="Times New Roman"/>
          <w:i/>
          <w:iCs/>
          <w:sz w:val="20"/>
          <w:szCs w:val="20"/>
        </w:rPr>
        <w:t xml:space="preserve"> as needed,</w:t>
      </w:r>
      <w:r w:rsidR="00553792" w:rsidRPr="007002C2">
        <w:rPr>
          <w:rFonts w:ascii="Times New Roman" w:hAnsi="Times New Roman" w:cs="Times New Roman"/>
          <w:i/>
          <w:iCs/>
          <w:sz w:val="20"/>
          <w:szCs w:val="20"/>
        </w:rPr>
        <w:t xml:space="preserve"> with one per line</w:t>
      </w:r>
    </w:p>
    <w:p w14:paraId="772AA03F" w14:textId="05AC981C" w:rsidR="009D104E" w:rsidRDefault="009D104E" w:rsidP="009D104E">
      <w:pPr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34387AA4" w14:textId="77777777" w:rsidR="009D104E" w:rsidRPr="009D104E" w:rsidRDefault="009D104E" w:rsidP="009D104E">
      <w:pPr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 w14:paraId="63A7B661" w14:textId="40F49BC1" w:rsidR="005F626F" w:rsidRPr="00C51070" w:rsidRDefault="005F626F" w:rsidP="009D104E">
      <w:pPr>
        <w:spacing w:after="0" w:line="200" w:lineRule="exact"/>
        <w:rPr>
          <w:rFonts w:ascii="Times New Roman" w:hAnsi="Times New Roman" w:cs="Times New Roman"/>
          <w:b/>
          <w:bCs/>
          <w:sz w:val="21"/>
          <w:szCs w:val="21"/>
        </w:rPr>
      </w:pPr>
      <w:r w:rsidRPr="00C51070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="009D104E" w:rsidRPr="00C51070">
        <w:rPr>
          <w:rFonts w:ascii="Times New Roman" w:hAnsi="Times New Roman" w:cs="Times New Roman"/>
          <w:b/>
          <w:bCs/>
          <w:sz w:val="21"/>
          <w:szCs w:val="21"/>
        </w:rPr>
        <w:t>bstract</w:t>
      </w:r>
    </w:p>
    <w:p w14:paraId="0308254A" w14:textId="77777777" w:rsidR="00C51070" w:rsidRPr="009D104E" w:rsidRDefault="00C51070" w:rsidP="009D104E">
      <w:pPr>
        <w:spacing w:after="0" w:line="200" w:lineRule="exact"/>
        <w:rPr>
          <w:rFonts w:ascii="Times New Roman" w:hAnsi="Times New Roman" w:cs="Times New Roman"/>
          <w:b/>
          <w:bCs/>
          <w:sz w:val="18"/>
          <w:szCs w:val="18"/>
        </w:rPr>
      </w:pPr>
    </w:p>
    <w:p w14:paraId="57CC8927" w14:textId="60E43AF4" w:rsidR="00D92196" w:rsidRPr="0072639B" w:rsidRDefault="00CA6DCA" w:rsidP="00657447">
      <w:pPr>
        <w:pStyle w:val="Abstract"/>
        <w:spacing w:after="96"/>
        <w:jc w:val="both"/>
      </w:pPr>
      <w:r w:rsidRPr="00CA6DCA">
        <w:t xml:space="preserve">The </w:t>
      </w:r>
      <w:r w:rsidRPr="00CA6DCA">
        <w:rPr>
          <w:b/>
          <w:bCs/>
        </w:rPr>
        <w:t>Poster Session</w:t>
      </w:r>
      <w:r w:rsidRPr="00CA6DCA">
        <w:t xml:space="preserve"> </w:t>
      </w:r>
      <w:r>
        <w:rPr>
          <w:rFonts w:hint="eastAsia"/>
          <w:lang w:eastAsia="zh-CN"/>
        </w:rPr>
        <w:t xml:space="preserve">of </w:t>
      </w:r>
      <w:r w:rsidRPr="00CA6DCA">
        <w:t xml:space="preserve">the </w:t>
      </w:r>
      <w:r w:rsidRPr="00CA6DCA">
        <w:rPr>
          <w:i/>
          <w:iCs/>
        </w:rPr>
        <w:t>1st International Workshop on Combustion Kinetics: From Fundamentals to Application</w:t>
      </w:r>
      <w:r>
        <w:rPr>
          <w:rFonts w:hint="eastAsia"/>
          <w:i/>
          <w:iCs/>
          <w:lang w:eastAsia="zh-CN"/>
        </w:rPr>
        <w:t>s</w:t>
      </w:r>
      <w:r w:rsidRPr="00CA6DCA">
        <w:t xml:space="preserve">, </w:t>
      </w:r>
      <w:r w:rsidR="009745FE" w:rsidRPr="009745FE">
        <w:rPr>
          <w:lang w:eastAsia="zh-CN"/>
        </w:rPr>
        <w:t>held in conjunction with the</w:t>
      </w:r>
      <w:r w:rsidRPr="00CA6DCA">
        <w:t xml:space="preserve"> 15th Asia-Pacific Conference on Combustion, invite researchers to present recent advancements in areas </w:t>
      </w:r>
      <w:r>
        <w:rPr>
          <w:rFonts w:hint="eastAsia"/>
          <w:lang w:eastAsia="zh-CN"/>
        </w:rPr>
        <w:t>including</w:t>
      </w:r>
      <w:r w:rsidRPr="00CA6DCA">
        <w:t xml:space="preserve"> sustainable fuels, propellants combustion and propulsion, combustion in extreme conditions, AI in combustion, and novel experimental techniques. </w:t>
      </w:r>
      <w:r w:rsidR="009745FE" w:rsidRPr="009745FE">
        <w:rPr>
          <w:lang w:eastAsia="zh-CN"/>
        </w:rPr>
        <w:t xml:space="preserve">Posters must be original, unpublished, and sized at </w:t>
      </w:r>
      <w:r w:rsidR="009745FE" w:rsidRPr="009745FE">
        <w:rPr>
          <w:b/>
          <w:bCs/>
          <w:u w:val="single"/>
          <w:lang w:eastAsia="zh-CN"/>
        </w:rPr>
        <w:t>A0 (841 × 1189 mm / 33.1 × 46.8 inches)</w:t>
      </w:r>
      <w:r w:rsidR="009745FE" w:rsidRPr="009745FE">
        <w:rPr>
          <w:lang w:eastAsia="zh-CN"/>
        </w:rPr>
        <w:t xml:space="preserve">. </w:t>
      </w:r>
      <w:r w:rsidR="009745FE">
        <w:rPr>
          <w:rFonts w:hint="eastAsia"/>
          <w:lang w:eastAsia="zh-CN"/>
        </w:rPr>
        <w:t xml:space="preserve"> In addition, the</w:t>
      </w:r>
      <w:r>
        <w:rPr>
          <w:rFonts w:hint="eastAsia"/>
          <w:lang w:eastAsia="zh-CN"/>
        </w:rPr>
        <w:t xml:space="preserve">  </w:t>
      </w:r>
      <w:r w:rsidRPr="00CA6DCA">
        <w:t xml:space="preserve">submission </w:t>
      </w:r>
      <w:r w:rsidR="009745FE">
        <w:rPr>
          <w:rFonts w:hint="eastAsia"/>
          <w:lang w:eastAsia="zh-CN"/>
        </w:rPr>
        <w:t xml:space="preserve">also </w:t>
      </w:r>
      <w:r w:rsidRPr="00CA6DCA">
        <w:t>require</w:t>
      </w:r>
      <w:r>
        <w:rPr>
          <w:rFonts w:hint="eastAsia"/>
          <w:lang w:eastAsia="zh-CN"/>
        </w:rPr>
        <w:t>s</w:t>
      </w:r>
      <w:r w:rsidRPr="00CA6DCA">
        <w:t xml:space="preserve"> </w:t>
      </w:r>
      <w:r w:rsidRPr="009745FE">
        <w:rPr>
          <w:b/>
          <w:bCs/>
          <w:u w:val="single"/>
        </w:rPr>
        <w:t>a one-page abstract (200-500 words)</w:t>
      </w:r>
      <w:r w:rsidRPr="00CA6DCA">
        <w:t xml:space="preserve"> written in English, detailing key research results without omitting technical information. </w:t>
      </w:r>
      <w:r w:rsidR="009745FE" w:rsidRPr="009745FE">
        <w:t xml:space="preserve">Accepted </w:t>
      </w:r>
      <w:r w:rsidR="009745FE">
        <w:rPr>
          <w:rFonts w:hint="eastAsia"/>
          <w:lang w:eastAsia="zh-CN"/>
        </w:rPr>
        <w:t>p</w:t>
      </w:r>
      <w:r w:rsidRPr="00CA6DCA">
        <w:t>osters will be presented on May</w:t>
      </w:r>
      <w:r w:rsidR="009745FE" w:rsidRPr="00CA6DCA">
        <w:t>18</w:t>
      </w:r>
      <w:r w:rsidR="009745FE" w:rsidRPr="009745FE">
        <w:rPr>
          <w:rFonts w:hint="eastAsia"/>
          <w:vertAlign w:val="superscript"/>
          <w:lang w:eastAsia="zh-CN"/>
        </w:rPr>
        <w:t>th</w:t>
      </w:r>
      <w:r w:rsidR="009745FE">
        <w:rPr>
          <w:rFonts w:hint="eastAsia"/>
          <w:lang w:eastAsia="zh-CN"/>
        </w:rPr>
        <w:t>,</w:t>
      </w:r>
      <w:r w:rsidRPr="00CA6DCA">
        <w:t xml:space="preserve"> 2025 at NUS Utown, Singapore, with interaction times during workshop breaks. Submit </w:t>
      </w:r>
      <w:r w:rsidR="00657447">
        <w:rPr>
          <w:rFonts w:hint="eastAsia"/>
          <w:lang w:eastAsia="zh-CN"/>
        </w:rPr>
        <w:t xml:space="preserve">your </w:t>
      </w:r>
      <w:r w:rsidRPr="00CA6DCA">
        <w:t xml:space="preserve">abstracts to </w:t>
      </w:r>
      <w:r>
        <w:rPr>
          <w:rFonts w:hint="eastAsia"/>
          <w:lang w:eastAsia="zh-CN"/>
        </w:rPr>
        <w:t>Jieyao LYU (</w:t>
      </w:r>
      <w:hyperlink r:id="rId10" w:history="1">
        <w:r w:rsidRPr="003A1A46">
          <w:rPr>
            <w:rStyle w:val="ab"/>
            <w:rFonts w:hint="eastAsia"/>
            <w:lang w:eastAsia="zh-CN"/>
          </w:rPr>
          <w:t>jieyaolyu@u.nus.edu</w:t>
        </w:r>
      </w:hyperlink>
      <w:r>
        <w:rPr>
          <w:rFonts w:hint="eastAsia"/>
          <w:lang w:eastAsia="zh-CN"/>
        </w:rPr>
        <w:t xml:space="preserve">) by </w:t>
      </w:r>
      <w:r w:rsidR="00A010CE">
        <w:rPr>
          <w:rFonts w:hint="eastAsia"/>
          <w:lang w:eastAsia="zh-CN"/>
        </w:rPr>
        <w:t>April</w:t>
      </w:r>
      <w:r>
        <w:rPr>
          <w:rFonts w:hint="eastAsia"/>
          <w:lang w:eastAsia="zh-CN"/>
        </w:rPr>
        <w:t xml:space="preserve"> </w:t>
      </w:r>
      <w:r w:rsidR="00A010CE">
        <w:rPr>
          <w:rFonts w:hint="eastAsia"/>
          <w:lang w:eastAsia="zh-CN"/>
        </w:rPr>
        <w:t>30</w:t>
      </w:r>
      <w:r w:rsidRPr="00CA6DCA">
        <w:rPr>
          <w:rFonts w:hint="eastAsia"/>
          <w:vertAlign w:val="superscript"/>
          <w:lang w:eastAsia="zh-CN"/>
        </w:rPr>
        <w:t>th</w:t>
      </w:r>
      <w:r w:rsidR="009745FE">
        <w:rPr>
          <w:lang w:eastAsia="zh-CN"/>
        </w:rPr>
        <w:t>, 2025</w:t>
      </w:r>
      <w:bookmarkStart w:id="0" w:name="OLE_LINK1"/>
      <w:r w:rsidRPr="00CA6DCA">
        <w:t xml:space="preserve">. For inquiries, contact </w:t>
      </w:r>
      <w:r>
        <w:rPr>
          <w:rFonts w:hint="eastAsia"/>
          <w:lang w:eastAsia="zh-CN"/>
        </w:rPr>
        <w:t>the Chair of th</w:t>
      </w:r>
      <w:r w:rsidR="00657447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 workshop, Prof. Yang L</w:t>
      </w:r>
      <w:r w:rsidR="00657447">
        <w:rPr>
          <w:rFonts w:hint="eastAsia"/>
          <w:lang w:eastAsia="zh-CN"/>
        </w:rPr>
        <w:t>i</w:t>
      </w:r>
      <w:r w:rsidRPr="00CA6DCA">
        <w:t xml:space="preserve"> </w:t>
      </w:r>
      <w:r w:rsidR="00657447">
        <w:rPr>
          <w:rFonts w:hint="eastAsia"/>
          <w:lang w:eastAsia="zh-CN"/>
        </w:rPr>
        <w:t>(</w:t>
      </w:r>
      <w:r w:rsidR="00657447" w:rsidRPr="00657447">
        <w:rPr>
          <w:rStyle w:val="ab"/>
          <w:lang w:eastAsia="zh-CN"/>
        </w:rPr>
        <w:t>yang.li@nwpu.edu.cn</w:t>
      </w:r>
      <w:r w:rsidR="00657447" w:rsidRPr="00B05EA4">
        <w:rPr>
          <w:rFonts w:hint="eastAsia"/>
        </w:rPr>
        <w:t>)</w:t>
      </w:r>
      <w:r w:rsidRPr="00CA6DCA">
        <w:t>.</w:t>
      </w:r>
      <w:bookmarkEnd w:id="0"/>
      <w:r w:rsidRPr="00CA6DCA">
        <w:t xml:space="preserve"> We look forward to your submissions!</w:t>
      </w:r>
    </w:p>
    <w:p w14:paraId="1D20C37F" w14:textId="77777777" w:rsidR="005F626F" w:rsidRPr="00D92196" w:rsidRDefault="005F626F" w:rsidP="00D74776">
      <w:pPr>
        <w:spacing w:after="0" w:line="200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7DBD5A44" w14:textId="691A0170" w:rsidR="009D104E" w:rsidRDefault="009D104E" w:rsidP="0084125B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 w:rsidRPr="009D104E">
        <w:rPr>
          <w:rFonts w:ascii="Times New Roman" w:hAnsi="Times New Roman" w:cs="Times New Roman"/>
          <w:i/>
          <w:iCs/>
          <w:sz w:val="16"/>
          <w:szCs w:val="16"/>
        </w:rPr>
        <w:t xml:space="preserve">Keywords: </w:t>
      </w:r>
      <w:r w:rsidRPr="009D104E">
        <w:rPr>
          <w:rFonts w:ascii="Times New Roman" w:hAnsi="Times New Roman" w:cs="Times New Roman"/>
          <w:sz w:val="16"/>
          <w:szCs w:val="16"/>
        </w:rPr>
        <w:t>Keyword 1; Keyword 2; Keyword 3; . . .</w:t>
      </w:r>
      <w:r w:rsidR="00C836C1">
        <w:rPr>
          <w:rFonts w:ascii="Times New Roman" w:hAnsi="Times New Roman" w:cs="Times New Roman" w:hint="eastAsia"/>
          <w:sz w:val="16"/>
          <w:szCs w:val="16"/>
          <w:lang w:eastAsia="zh-CN"/>
        </w:rPr>
        <w:t>（</w:t>
      </w:r>
      <w:r w:rsidR="00C836C1">
        <w:rPr>
          <w:rFonts w:ascii="Times New Roman" w:hAnsi="Times New Roman" w:cs="Times New Roman" w:hint="eastAsia"/>
          <w:sz w:val="16"/>
          <w:szCs w:val="16"/>
          <w:lang w:eastAsia="zh-CN"/>
        </w:rPr>
        <w:t>Maximum</w:t>
      </w:r>
      <w:r w:rsidR="00C836C1">
        <w:rPr>
          <w:rFonts w:ascii="Times New Roman" w:hAnsi="Times New Roman" w:cs="Times New Roman"/>
          <w:sz w:val="16"/>
          <w:szCs w:val="16"/>
        </w:rPr>
        <w:t xml:space="preserve"> 6 keywords</w:t>
      </w:r>
      <w:r w:rsidR="00C836C1">
        <w:rPr>
          <w:rFonts w:ascii="Times New Roman" w:hAnsi="Times New Roman" w:cs="Times New Roman" w:hint="eastAsia"/>
          <w:sz w:val="16"/>
          <w:szCs w:val="16"/>
        </w:rPr>
        <w:t>）</w:t>
      </w:r>
      <w:r w:rsidR="00C836C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875122" w14:textId="77777777" w:rsidR="00BF58D8" w:rsidRDefault="00BF58D8" w:rsidP="00BF58D8">
      <w:pPr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2D385D6A" w14:textId="66647DC7" w:rsidR="001C5F37" w:rsidRDefault="001C5F37" w:rsidP="0084125B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15A65B7A" w14:textId="2A100FE5" w:rsidR="001C5F37" w:rsidRDefault="001C5F37" w:rsidP="0084125B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094DC39D" w14:textId="4377EC32" w:rsidR="001C5F37" w:rsidRDefault="001C5F37" w:rsidP="001C5F37">
      <w:p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>*Corresponding author.</w:t>
      </w:r>
      <w:r w:rsidR="00732BC9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Email: </w:t>
      </w:r>
      <w:r w:rsidR="00CA6DCA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 w:rsidR="00732BC9">
        <w:rPr>
          <w:rFonts w:ascii="Times New Roman" w:hAnsi="Times New Roman" w:cs="Times New Roman" w:hint="eastAsia"/>
          <w:sz w:val="18"/>
          <w:szCs w:val="18"/>
          <w:lang w:eastAsia="zh-CN"/>
        </w:rPr>
        <w:t>abcd@nus.edu.sg</w:t>
      </w:r>
    </w:p>
    <w:p w14:paraId="453E7CFD" w14:textId="77777777" w:rsidR="001C5F37" w:rsidRDefault="001C5F37" w:rsidP="0084125B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1C5F37" w:rsidSect="00C75C1B">
      <w:headerReference w:type="default" r:id="rId11"/>
      <w:footerReference w:type="default" r:id="rId12"/>
      <w:type w:val="continuous"/>
      <w:pgSz w:w="12240" w:h="15840" w:code="1"/>
      <w:pgMar w:top="1800" w:right="2030" w:bottom="1800" w:left="20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743C" w14:textId="77777777" w:rsidR="00794CD4" w:rsidRDefault="00794CD4" w:rsidP="00D5794F">
      <w:pPr>
        <w:spacing w:after="0" w:line="240" w:lineRule="auto"/>
      </w:pPr>
      <w:r>
        <w:separator/>
      </w:r>
    </w:p>
  </w:endnote>
  <w:endnote w:type="continuationSeparator" w:id="0">
    <w:p w14:paraId="72B2094D" w14:textId="77777777" w:rsidR="00794CD4" w:rsidRDefault="00794CD4" w:rsidP="00D5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B611" w14:textId="1A2C9FEE" w:rsidR="007A4C6D" w:rsidRPr="00CA6DCA" w:rsidRDefault="00CA6DCA" w:rsidP="007A4C6D">
    <w:pPr>
      <w:pStyle w:val="a3"/>
      <w:rPr>
        <w:rFonts w:ascii="Times New Roman" w:hAnsi="Times New Roman" w:cs="Times New Roman"/>
        <w:i/>
        <w:iCs/>
      </w:rPr>
    </w:pPr>
    <w:r w:rsidRPr="00CA6DCA">
      <w:rPr>
        <w:i/>
        <w:iCs/>
        <w:noProof/>
      </w:rPr>
      <w:drawing>
        <wp:anchor distT="0" distB="0" distL="114300" distR="114300" simplePos="0" relativeHeight="251661312" behindDoc="1" locked="0" layoutInCell="1" allowOverlap="1" wp14:anchorId="70E5E928" wp14:editId="2B243BD4">
          <wp:simplePos x="0" y="0"/>
          <wp:positionH relativeFrom="page">
            <wp:align>left</wp:align>
          </wp:positionH>
          <wp:positionV relativeFrom="page">
            <wp:posOffset>6908106</wp:posOffset>
          </wp:positionV>
          <wp:extent cx="7761767" cy="3155507"/>
          <wp:effectExtent l="0" t="0" r="0" b="6985"/>
          <wp:wrapNone/>
          <wp:docPr id="6" name="图片 6" descr="A city with a body of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A city with a body of wa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67" cy="315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C6D" w:rsidRPr="00CA6DCA">
      <w:rPr>
        <w:rFonts w:ascii="Times New Roman" w:hAnsi="Times New Roman" w:cs="Times New Roman" w:hint="eastAsia"/>
        <w:i/>
        <w:iCs/>
        <w:lang w:eastAsia="zh-CN"/>
      </w:rPr>
      <w:t xml:space="preserve">Submission for </w:t>
    </w:r>
    <w:r w:rsidRPr="00CA6DCA">
      <w:rPr>
        <w:rFonts w:ascii="Times New Roman" w:hAnsi="Times New Roman" w:cs="Times New Roman"/>
        <w:i/>
        <w:iCs/>
      </w:rPr>
      <w:t>Workshop</w:t>
    </w:r>
    <w:r w:rsidR="007A4C6D" w:rsidRPr="00CA6DCA">
      <w:rPr>
        <w:rFonts w:ascii="Times New Roman" w:hAnsi="Times New Roman" w:cs="Times New Roman"/>
        <w:i/>
        <w:iCs/>
      </w:rPr>
      <w:t xml:space="preserve"> Posters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4DFB" w14:textId="77777777" w:rsidR="00794CD4" w:rsidRDefault="00794CD4" w:rsidP="00D5794F">
      <w:pPr>
        <w:spacing w:after="0" w:line="240" w:lineRule="auto"/>
      </w:pPr>
      <w:r>
        <w:separator/>
      </w:r>
    </w:p>
  </w:footnote>
  <w:footnote w:type="continuationSeparator" w:id="0">
    <w:p w14:paraId="6A6CAB28" w14:textId="77777777" w:rsidR="00794CD4" w:rsidRDefault="00794CD4" w:rsidP="00D5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68AB3" w14:textId="77777777" w:rsidR="00CA6DCA" w:rsidRPr="00CA6DCA" w:rsidRDefault="00CA6DCA" w:rsidP="00CA6DCA">
    <w:pPr>
      <w:pStyle w:val="a3"/>
      <w:rPr>
        <w:rFonts w:ascii="Times New Roman" w:hAnsi="Times New Roman" w:cs="Times New Roman"/>
        <w:i/>
        <w:iCs/>
      </w:rPr>
    </w:pPr>
    <w:r w:rsidRPr="00CA6DCA">
      <w:rPr>
        <w:rFonts w:ascii="Times New Roman" w:hAnsi="Times New Roman" w:cs="Times New Roman"/>
        <w:i/>
        <w:iCs/>
      </w:rPr>
      <w:t>1st International Workshop on Combustion Kinetics: From Fundamentals to Applications</w:t>
    </w:r>
  </w:p>
  <w:p w14:paraId="1C93BE03" w14:textId="77777777" w:rsidR="00CA6DCA" w:rsidRPr="00CA6DCA" w:rsidRDefault="00CA6DCA" w:rsidP="00CA6DCA">
    <w:pPr>
      <w:pStyle w:val="a3"/>
      <w:rPr>
        <w:rFonts w:ascii="Times New Roman" w:hAnsi="Times New Roman" w:cs="Times New Roman"/>
        <w:i/>
        <w:iCs/>
      </w:rPr>
    </w:pPr>
    <w:r w:rsidRPr="00CA6DCA">
      <w:rPr>
        <w:rFonts w:ascii="Times New Roman" w:hAnsi="Times New Roman" w:cs="Times New Roman"/>
        <w:i/>
        <w:iCs/>
      </w:rPr>
      <w:t>In conjunction with the 15th Asia-Pacific Conference on Combustion</w:t>
    </w:r>
  </w:p>
  <w:p w14:paraId="0926F0C4" w14:textId="6AED296B" w:rsidR="00880D16" w:rsidRPr="00CA6DCA" w:rsidRDefault="00CA6DCA" w:rsidP="00CA6DCA">
    <w:pPr>
      <w:pStyle w:val="a3"/>
      <w:rPr>
        <w:rFonts w:ascii="Times New Roman" w:hAnsi="Times New Roman" w:cs="Times New Roman"/>
        <w:i/>
        <w:iCs/>
      </w:rPr>
    </w:pPr>
    <w:r w:rsidRPr="00CA6DCA">
      <w:rPr>
        <w:rFonts w:ascii="Times New Roman" w:hAnsi="Times New Roman" w:cs="Times New Roman"/>
        <w:i/>
        <w:iCs/>
      </w:rPr>
      <w:t>18 May 2025, Singapore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4DAB"/>
    <w:multiLevelType w:val="hybridMultilevel"/>
    <w:tmpl w:val="66A2D158"/>
    <w:lvl w:ilvl="0" w:tplc="E04417E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2B61"/>
    <w:multiLevelType w:val="hybridMultilevel"/>
    <w:tmpl w:val="9BC69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0404"/>
    <w:multiLevelType w:val="hybridMultilevel"/>
    <w:tmpl w:val="7510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4936"/>
    <w:multiLevelType w:val="hybridMultilevel"/>
    <w:tmpl w:val="47F4D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3202"/>
    <w:multiLevelType w:val="hybridMultilevel"/>
    <w:tmpl w:val="82B4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4DFE"/>
    <w:multiLevelType w:val="hybridMultilevel"/>
    <w:tmpl w:val="AFC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380D"/>
    <w:multiLevelType w:val="hybridMultilevel"/>
    <w:tmpl w:val="C8C26BE6"/>
    <w:lvl w:ilvl="0" w:tplc="523C5D2C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1114">
    <w:abstractNumId w:val="1"/>
  </w:num>
  <w:num w:numId="2" w16cid:durableId="632054526">
    <w:abstractNumId w:val="0"/>
  </w:num>
  <w:num w:numId="3" w16cid:durableId="445125631">
    <w:abstractNumId w:val="6"/>
  </w:num>
  <w:num w:numId="4" w16cid:durableId="688944980">
    <w:abstractNumId w:val="3"/>
  </w:num>
  <w:num w:numId="5" w16cid:durableId="540365881">
    <w:abstractNumId w:val="4"/>
  </w:num>
  <w:num w:numId="6" w16cid:durableId="130828891">
    <w:abstractNumId w:val="2"/>
  </w:num>
  <w:num w:numId="7" w16cid:durableId="325938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1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bI0NLIwMjM3NjRW0lEKTi0uzszPAykwqgUAxK+84iwAAAA="/>
  </w:docVars>
  <w:rsids>
    <w:rsidRoot w:val="00513AB9"/>
    <w:rsid w:val="00017BFA"/>
    <w:rsid w:val="00020F20"/>
    <w:rsid w:val="000502EB"/>
    <w:rsid w:val="00065ED8"/>
    <w:rsid w:val="000C0EBC"/>
    <w:rsid w:val="000D2519"/>
    <w:rsid w:val="000D7C63"/>
    <w:rsid w:val="000E0019"/>
    <w:rsid w:val="000F1A77"/>
    <w:rsid w:val="0010621B"/>
    <w:rsid w:val="00125E39"/>
    <w:rsid w:val="00127AFC"/>
    <w:rsid w:val="00147C6F"/>
    <w:rsid w:val="0016324B"/>
    <w:rsid w:val="001769BD"/>
    <w:rsid w:val="001A268A"/>
    <w:rsid w:val="001B1FC5"/>
    <w:rsid w:val="001B5F8C"/>
    <w:rsid w:val="001C5F37"/>
    <w:rsid w:val="001C62B9"/>
    <w:rsid w:val="001F590F"/>
    <w:rsid w:val="001F6A52"/>
    <w:rsid w:val="00214048"/>
    <w:rsid w:val="00222970"/>
    <w:rsid w:val="00222D04"/>
    <w:rsid w:val="00232C3B"/>
    <w:rsid w:val="00241120"/>
    <w:rsid w:val="00252D45"/>
    <w:rsid w:val="00270332"/>
    <w:rsid w:val="00274961"/>
    <w:rsid w:val="002B3D23"/>
    <w:rsid w:val="002D13EE"/>
    <w:rsid w:val="002D6443"/>
    <w:rsid w:val="002E151E"/>
    <w:rsid w:val="0030384C"/>
    <w:rsid w:val="003066A2"/>
    <w:rsid w:val="00311D23"/>
    <w:rsid w:val="003256FF"/>
    <w:rsid w:val="003306DB"/>
    <w:rsid w:val="00347803"/>
    <w:rsid w:val="003534C7"/>
    <w:rsid w:val="003611DD"/>
    <w:rsid w:val="00393969"/>
    <w:rsid w:val="003B1215"/>
    <w:rsid w:val="003B3997"/>
    <w:rsid w:val="003D5969"/>
    <w:rsid w:val="004077FF"/>
    <w:rsid w:val="00454137"/>
    <w:rsid w:val="004611C7"/>
    <w:rsid w:val="00477E31"/>
    <w:rsid w:val="004820BB"/>
    <w:rsid w:val="00486BC2"/>
    <w:rsid w:val="004A5698"/>
    <w:rsid w:val="004B4A4A"/>
    <w:rsid w:val="004C769D"/>
    <w:rsid w:val="004D4C70"/>
    <w:rsid w:val="004E09A1"/>
    <w:rsid w:val="004E621F"/>
    <w:rsid w:val="004F7889"/>
    <w:rsid w:val="00513AB9"/>
    <w:rsid w:val="005238C9"/>
    <w:rsid w:val="005436AE"/>
    <w:rsid w:val="00543CED"/>
    <w:rsid w:val="00544661"/>
    <w:rsid w:val="00553792"/>
    <w:rsid w:val="00562656"/>
    <w:rsid w:val="005968A3"/>
    <w:rsid w:val="005A4EF6"/>
    <w:rsid w:val="005E2A5D"/>
    <w:rsid w:val="005E77DC"/>
    <w:rsid w:val="005F4BB4"/>
    <w:rsid w:val="005F626F"/>
    <w:rsid w:val="006532AF"/>
    <w:rsid w:val="006569F2"/>
    <w:rsid w:val="00657447"/>
    <w:rsid w:val="00670CBA"/>
    <w:rsid w:val="00690CAB"/>
    <w:rsid w:val="00691A8C"/>
    <w:rsid w:val="006A0149"/>
    <w:rsid w:val="006A147C"/>
    <w:rsid w:val="006C4543"/>
    <w:rsid w:val="006C7AC0"/>
    <w:rsid w:val="006D1045"/>
    <w:rsid w:val="006E6FB6"/>
    <w:rsid w:val="006F18EB"/>
    <w:rsid w:val="006F538E"/>
    <w:rsid w:val="006F66D2"/>
    <w:rsid w:val="007002C2"/>
    <w:rsid w:val="007148EC"/>
    <w:rsid w:val="00722DEB"/>
    <w:rsid w:val="0072639B"/>
    <w:rsid w:val="00732BC9"/>
    <w:rsid w:val="00737E08"/>
    <w:rsid w:val="00751151"/>
    <w:rsid w:val="0075521A"/>
    <w:rsid w:val="0076676A"/>
    <w:rsid w:val="0078399B"/>
    <w:rsid w:val="00790A9E"/>
    <w:rsid w:val="007925F1"/>
    <w:rsid w:val="00794601"/>
    <w:rsid w:val="00794CD4"/>
    <w:rsid w:val="007A4C6D"/>
    <w:rsid w:val="007B271F"/>
    <w:rsid w:val="007B2C0B"/>
    <w:rsid w:val="007C5782"/>
    <w:rsid w:val="007C75B5"/>
    <w:rsid w:val="007E4A4C"/>
    <w:rsid w:val="007F7653"/>
    <w:rsid w:val="007F7741"/>
    <w:rsid w:val="00806CF7"/>
    <w:rsid w:val="0084125B"/>
    <w:rsid w:val="008530C6"/>
    <w:rsid w:val="00853B73"/>
    <w:rsid w:val="00854B9B"/>
    <w:rsid w:val="0086692E"/>
    <w:rsid w:val="00880D16"/>
    <w:rsid w:val="008A3797"/>
    <w:rsid w:val="008C6666"/>
    <w:rsid w:val="008C6882"/>
    <w:rsid w:val="008E2A57"/>
    <w:rsid w:val="008E36E5"/>
    <w:rsid w:val="00917090"/>
    <w:rsid w:val="00944AE2"/>
    <w:rsid w:val="00951310"/>
    <w:rsid w:val="00960524"/>
    <w:rsid w:val="00962636"/>
    <w:rsid w:val="00963CB2"/>
    <w:rsid w:val="00967A35"/>
    <w:rsid w:val="00971B00"/>
    <w:rsid w:val="009745FE"/>
    <w:rsid w:val="00982D4B"/>
    <w:rsid w:val="009A6854"/>
    <w:rsid w:val="009D104E"/>
    <w:rsid w:val="009E2E8D"/>
    <w:rsid w:val="00A010CE"/>
    <w:rsid w:val="00A1262F"/>
    <w:rsid w:val="00A2087F"/>
    <w:rsid w:val="00A30343"/>
    <w:rsid w:val="00A56E4F"/>
    <w:rsid w:val="00A74F1C"/>
    <w:rsid w:val="00A75E36"/>
    <w:rsid w:val="00AB26A4"/>
    <w:rsid w:val="00AB3D9E"/>
    <w:rsid w:val="00AB658E"/>
    <w:rsid w:val="00AD674C"/>
    <w:rsid w:val="00AF254D"/>
    <w:rsid w:val="00AF4DC9"/>
    <w:rsid w:val="00B05EA4"/>
    <w:rsid w:val="00B45CB6"/>
    <w:rsid w:val="00B45E84"/>
    <w:rsid w:val="00B515E1"/>
    <w:rsid w:val="00B53F2E"/>
    <w:rsid w:val="00B75B2E"/>
    <w:rsid w:val="00B94AD7"/>
    <w:rsid w:val="00BB61C1"/>
    <w:rsid w:val="00BB763A"/>
    <w:rsid w:val="00BC1EA1"/>
    <w:rsid w:val="00BC4D84"/>
    <w:rsid w:val="00BC5951"/>
    <w:rsid w:val="00BD577F"/>
    <w:rsid w:val="00BE4AC8"/>
    <w:rsid w:val="00BF58D8"/>
    <w:rsid w:val="00C25DED"/>
    <w:rsid w:val="00C44845"/>
    <w:rsid w:val="00C44CB5"/>
    <w:rsid w:val="00C51070"/>
    <w:rsid w:val="00C529F0"/>
    <w:rsid w:val="00C635FA"/>
    <w:rsid w:val="00C72DD3"/>
    <w:rsid w:val="00C72E49"/>
    <w:rsid w:val="00C75C1B"/>
    <w:rsid w:val="00C836C1"/>
    <w:rsid w:val="00CA6DCA"/>
    <w:rsid w:val="00CC5131"/>
    <w:rsid w:val="00CC7B44"/>
    <w:rsid w:val="00CD59A2"/>
    <w:rsid w:val="00CE1B91"/>
    <w:rsid w:val="00D0157A"/>
    <w:rsid w:val="00D01B6D"/>
    <w:rsid w:val="00D20FFD"/>
    <w:rsid w:val="00D21FA8"/>
    <w:rsid w:val="00D366B0"/>
    <w:rsid w:val="00D5794F"/>
    <w:rsid w:val="00D72FCB"/>
    <w:rsid w:val="00D74776"/>
    <w:rsid w:val="00D92196"/>
    <w:rsid w:val="00D93768"/>
    <w:rsid w:val="00DC055E"/>
    <w:rsid w:val="00DD5632"/>
    <w:rsid w:val="00DD6EE5"/>
    <w:rsid w:val="00DE72C4"/>
    <w:rsid w:val="00DF6F56"/>
    <w:rsid w:val="00E214B7"/>
    <w:rsid w:val="00E46E82"/>
    <w:rsid w:val="00E55A3C"/>
    <w:rsid w:val="00E578D1"/>
    <w:rsid w:val="00E63595"/>
    <w:rsid w:val="00E9019F"/>
    <w:rsid w:val="00EA45C7"/>
    <w:rsid w:val="00EB0E48"/>
    <w:rsid w:val="00EC298A"/>
    <w:rsid w:val="00EE30C9"/>
    <w:rsid w:val="00EE7821"/>
    <w:rsid w:val="00EF3ABD"/>
    <w:rsid w:val="00F114D1"/>
    <w:rsid w:val="00F206E6"/>
    <w:rsid w:val="00F51DC9"/>
    <w:rsid w:val="00F52E49"/>
    <w:rsid w:val="00F53A4D"/>
    <w:rsid w:val="00F81DC3"/>
    <w:rsid w:val="00F821E4"/>
    <w:rsid w:val="00F90DD0"/>
    <w:rsid w:val="00F95081"/>
    <w:rsid w:val="00F960EF"/>
    <w:rsid w:val="00FB4C1D"/>
    <w:rsid w:val="00FC672B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169F"/>
  <w15:chartTrackingRefBased/>
  <w15:docId w15:val="{6A90F3C4-BE4B-411C-9271-FDB6B0E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5794F"/>
  </w:style>
  <w:style w:type="paragraph" w:styleId="a5">
    <w:name w:val="footer"/>
    <w:basedOn w:val="a"/>
    <w:link w:val="a6"/>
    <w:uiPriority w:val="99"/>
    <w:unhideWhenUsed/>
    <w:rsid w:val="00D57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5794F"/>
  </w:style>
  <w:style w:type="character" w:styleId="a7">
    <w:name w:val="line number"/>
    <w:basedOn w:val="a0"/>
    <w:uiPriority w:val="99"/>
    <w:unhideWhenUsed/>
    <w:rsid w:val="00EB0E48"/>
    <w:rPr>
      <w:sz w:val="14"/>
    </w:rPr>
  </w:style>
  <w:style w:type="paragraph" w:styleId="a8">
    <w:name w:val="List Paragraph"/>
    <w:basedOn w:val="a"/>
    <w:uiPriority w:val="34"/>
    <w:qFormat/>
    <w:rsid w:val="009A6854"/>
    <w:pPr>
      <w:ind w:left="720"/>
      <w:contextualSpacing/>
    </w:pPr>
  </w:style>
  <w:style w:type="table" w:styleId="a9">
    <w:name w:val="Table Grid"/>
    <w:basedOn w:val="a1"/>
    <w:uiPriority w:val="39"/>
    <w:rsid w:val="007C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27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A014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A014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A0149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3B1215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11D23"/>
    <w:pPr>
      <w:spacing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11D23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69B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69BD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1769B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69B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1769BD"/>
    <w:rPr>
      <w:b/>
      <w:bCs/>
      <w:sz w:val="20"/>
      <w:szCs w:val="20"/>
    </w:rPr>
  </w:style>
  <w:style w:type="paragraph" w:customStyle="1" w:styleId="Abstract">
    <w:name w:val="Abstract"/>
    <w:basedOn w:val="a"/>
    <w:link w:val="Abstract0"/>
    <w:qFormat/>
    <w:rsid w:val="00CC7B44"/>
    <w:pPr>
      <w:spacing w:afterLines="40" w:after="40" w:line="288" w:lineRule="auto"/>
    </w:pPr>
    <w:rPr>
      <w:rFonts w:ascii="Times New Roman" w:hAnsi="Times New Roman" w:cs="Times New Roman"/>
      <w:sz w:val="18"/>
      <w:szCs w:val="18"/>
    </w:rPr>
  </w:style>
  <w:style w:type="character" w:customStyle="1" w:styleId="Abstract0">
    <w:name w:val="Abstract 字符"/>
    <w:basedOn w:val="a0"/>
    <w:link w:val="Abstract"/>
    <w:rsid w:val="00CC7B44"/>
    <w:rPr>
      <w:rFonts w:ascii="Times New Roman" w:hAnsi="Times New Roman" w:cs="Times New Roman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CA6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ieyaolyu@u.nu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DB269FEC32444938F02E081D9A57A" ma:contentTypeVersion="15" ma:contentTypeDescription="Create a new document." ma:contentTypeScope="" ma:versionID="d8c7b2df89a9f1bf1758bdc587249255">
  <xsd:schema xmlns:xsd="http://www.w3.org/2001/XMLSchema" xmlns:xs="http://www.w3.org/2001/XMLSchema" xmlns:p="http://schemas.microsoft.com/office/2006/metadata/properties" xmlns:ns2="6258258b-a4eb-4a1b-aa84-02106ea5ff0e" xmlns:ns3="a8db7920-ff9d-4db2-aded-d37944244c15" targetNamespace="http://schemas.microsoft.com/office/2006/metadata/properties" ma:root="true" ma:fieldsID="c1a6506cf914fbdfee8b48b1cde5f4ea" ns2:_="" ns3:_="">
    <xsd:import namespace="6258258b-a4eb-4a1b-aa84-02106ea5ff0e"/>
    <xsd:import namespace="a8db7920-ff9d-4db2-aded-d37944244c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258b-a4eb-4a1b-aa84-02106ea5ff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c812cc-8f35-47fd-ac13-822739636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b7920-ff9d-4db2-aded-d37944244c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a7fbd7a-0e36-4caa-a3b6-f008f33b1c31}" ma:internalName="TaxCatchAll" ma:showField="CatchAllData" ma:web="a8db7920-ff9d-4db2-aded-d37944244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3AD45-FE99-4E9F-830E-4246DE5DA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12408-8A4F-412E-8D59-3B87A28E1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BCE44-1CAC-4801-886F-56826279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8258b-a4eb-4a1b-aa84-02106ea5ff0e"/>
    <ds:schemaRef ds:uri="a8db7920-ff9d-4db2-aded-d37944244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Daniel Connell</dc:creator>
  <cp:keywords/>
  <dc:description/>
  <cp:lastModifiedBy>Lyu Jieyao</cp:lastModifiedBy>
  <cp:revision>8</cp:revision>
  <dcterms:created xsi:type="dcterms:W3CDTF">2024-09-05T08:55:00Z</dcterms:created>
  <dcterms:modified xsi:type="dcterms:W3CDTF">2025-02-11T14:07:00Z</dcterms:modified>
</cp:coreProperties>
</file>